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99" w:rsidRPr="00E15F9F" w:rsidRDefault="002F3C99" w:rsidP="002F3C99">
      <w:pPr>
        <w:pStyle w:val="a4"/>
        <w:rPr>
          <w:rFonts w:ascii="Times New Roman" w:hAnsi="Times New Roman" w:cs="Times New Roman"/>
          <w:sz w:val="48"/>
          <w:szCs w:val="48"/>
        </w:rPr>
      </w:pPr>
      <w:r w:rsidRPr="00E15F9F">
        <w:rPr>
          <w:rFonts w:ascii="Times New Roman" w:hAnsi="Times New Roman" w:cs="Times New Roman"/>
          <w:sz w:val="48"/>
          <w:szCs w:val="48"/>
        </w:rPr>
        <w:t>Тарифы с 01.</w:t>
      </w:r>
      <w:r w:rsidR="00403308">
        <w:rPr>
          <w:rFonts w:ascii="Times New Roman" w:hAnsi="Times New Roman" w:cs="Times New Roman"/>
          <w:sz w:val="48"/>
          <w:szCs w:val="48"/>
        </w:rPr>
        <w:t>07</w:t>
      </w:r>
      <w:r w:rsidRPr="00E15F9F">
        <w:rPr>
          <w:rFonts w:ascii="Times New Roman" w:hAnsi="Times New Roman" w:cs="Times New Roman"/>
          <w:sz w:val="48"/>
          <w:szCs w:val="48"/>
        </w:rPr>
        <w:t>.202</w:t>
      </w:r>
      <w:r w:rsidR="00403308">
        <w:rPr>
          <w:rFonts w:ascii="Times New Roman" w:hAnsi="Times New Roman" w:cs="Times New Roman"/>
          <w:sz w:val="48"/>
          <w:szCs w:val="48"/>
        </w:rPr>
        <w:t>3</w:t>
      </w:r>
      <w:r w:rsidR="00A7640C">
        <w:rPr>
          <w:rFonts w:ascii="Times New Roman" w:hAnsi="Times New Roman" w:cs="Times New Roman"/>
          <w:sz w:val="48"/>
          <w:szCs w:val="48"/>
        </w:rPr>
        <w:t xml:space="preserve"> (в месяц)</w:t>
      </w:r>
    </w:p>
    <w:tbl>
      <w:tblPr>
        <w:tblW w:w="8862" w:type="dxa"/>
        <w:tblInd w:w="93" w:type="dxa"/>
        <w:tblLook w:val="04A0" w:firstRow="1" w:lastRow="0" w:firstColumn="1" w:lastColumn="0" w:noHBand="0" w:noVBand="1"/>
      </w:tblPr>
      <w:tblGrid>
        <w:gridCol w:w="960"/>
        <w:gridCol w:w="1182"/>
        <w:gridCol w:w="960"/>
        <w:gridCol w:w="960"/>
        <w:gridCol w:w="960"/>
        <w:gridCol w:w="960"/>
        <w:gridCol w:w="960"/>
        <w:gridCol w:w="960"/>
        <w:gridCol w:w="960"/>
      </w:tblGrid>
      <w:tr w:rsidR="002567A5" w:rsidRPr="002567A5" w:rsidTr="00E15F9F">
        <w:trPr>
          <w:trHeight w:val="300"/>
        </w:trPr>
        <w:tc>
          <w:tcPr>
            <w:tcW w:w="6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7A5" w:rsidRPr="00D54151" w:rsidRDefault="002567A5" w:rsidP="00D54151">
            <w:pPr>
              <w:pStyle w:val="a8"/>
              <w:rPr>
                <w:sz w:val="24"/>
                <w:szCs w:val="24"/>
              </w:rPr>
            </w:pPr>
            <w:r w:rsidRPr="00D54151">
              <w:rPr>
                <w:sz w:val="24"/>
                <w:szCs w:val="24"/>
              </w:rPr>
              <w:t>Содержание  жилого помещения в многоквартирных домах</w:t>
            </w:r>
            <w:r w:rsidR="001B7F5A">
              <w:rPr>
                <w:sz w:val="24"/>
                <w:szCs w:val="24"/>
              </w:rPr>
              <w:t xml:space="preserve"> (за 1</w:t>
            </w:r>
            <w:r w:rsidR="00A53B03">
              <w:rPr>
                <w:sz w:val="24"/>
                <w:szCs w:val="24"/>
              </w:rPr>
              <w:t>кв. м общей площади жилых помещений, руб.)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E1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ВДГО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ВДГО</w:t>
            </w:r>
          </w:p>
        </w:tc>
      </w:tr>
      <w:tr w:rsidR="002567A5" w:rsidRPr="002567A5" w:rsidTr="00E15F9F">
        <w:trPr>
          <w:trHeight w:val="816"/>
        </w:trPr>
        <w:tc>
          <w:tcPr>
            <w:tcW w:w="886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многоквартирных домах, которые на общем собрании собственников помещений в многоквартирном доме не приняли решение об установлении размера платы за содержание жилого помещения</w:t>
            </w:r>
          </w:p>
        </w:tc>
      </w:tr>
      <w:tr w:rsidR="002567A5" w:rsidRPr="002567A5" w:rsidTr="00E15F9F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типовых серий в благоустроенном жилищном фонде, оборудованные лифтами и мусоропроводами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403308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403308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17,61</w:t>
            </w:r>
          </w:p>
        </w:tc>
      </w:tr>
      <w:tr w:rsidR="002567A5" w:rsidRPr="002567A5" w:rsidTr="00E15F9F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типовых серий в благоустроенном жилищном фонде, оборудованные лифтами, с неработающими мусоропроводами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403308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403308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</w:tr>
      <w:tr w:rsidR="002567A5" w:rsidRPr="002567A5" w:rsidTr="00E15F9F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типовых серий в благоустроенном жилищном фонде, оборудованные мусоропроводами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</w:tr>
      <w:tr w:rsidR="002567A5" w:rsidRPr="002567A5" w:rsidTr="00E15F9F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типовых серий в благоустроенном жилищном фонде, не оборудованные лифтами и мусоропроводами, в том числе: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4-х до 5-ти этажей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15,97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E1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E1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4.3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3-х этажей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20,14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4.4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3-х этажей (без работ по уборке </w:t>
            </w:r>
            <w:r w:rsidR="00302591"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подъездов</w:t>
            </w: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Дома, в которых отсутствует один из элементов благоустройства,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302591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работ по сбору и вывозу жидких бытовых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20,14</w:t>
            </w:r>
          </w:p>
        </w:tc>
      </w:tr>
      <w:tr w:rsidR="002567A5" w:rsidRPr="002567A5" w:rsidTr="00E15F9F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302591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учета работ по сбору и вывозу жидких бытовых отходов (без работ по уборке </w:t>
            </w:r>
            <w:r w:rsidR="00302591"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подъездов</w:t>
            </w: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2567A5" w:rsidRPr="002567A5" w:rsidTr="00E15F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E1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Аварийный и неблагоустроенный жилищный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7A5" w:rsidRPr="002567A5" w:rsidRDefault="00FD4113" w:rsidP="0025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</w:t>
            </w:r>
          </w:p>
        </w:tc>
      </w:tr>
      <w:tr w:rsidR="002567A5" w:rsidRPr="002567A5" w:rsidTr="00E15F9F">
        <w:trPr>
          <w:trHeight w:val="1836"/>
        </w:trPr>
        <w:tc>
          <w:tcPr>
            <w:tcW w:w="8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7A5" w:rsidRPr="002567A5" w:rsidRDefault="002567A5" w:rsidP="0025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Примечание: размеры платы, определенные по результатам общего собрания собственников жилых помещений, или введенные на основании положений заключенного с управляющей  организацией договора, необходимо уточнять в управляющей организации;                                                                                                                                                                                 плата за холодную воду, горячую воду, отведение сточных вод, электрическую энергию, потребляемые при содержании общего имущества в многоквартирном доме с 01.01.2017 отражается в платежных документах дополнительной суммой, так как в установленные размеры платы не включена;                                                                                                                                                                                                                                с 01.01.2019 стоимость услуг по сбору, вывозу, захоронению твердых коммунальных отходов исключена в связи с началом оказания услуг по обращению с твердыми коммунальными отходами региональным оператором по обращению с твердыми коммунальными отходами</w:t>
            </w:r>
          </w:p>
        </w:tc>
      </w:tr>
    </w:tbl>
    <w:p w:rsidR="0012374D" w:rsidRPr="00D54151" w:rsidRDefault="0012374D" w:rsidP="002567A5">
      <w:pPr>
        <w:jc w:val="center"/>
        <w:rPr>
          <w:rFonts w:ascii="Times New Roman" w:hAnsi="Times New Roman" w:cs="Times New Roman"/>
        </w:rPr>
      </w:pPr>
    </w:p>
    <w:p w:rsidR="002567A5" w:rsidRPr="00D54151" w:rsidRDefault="002567A5" w:rsidP="002567A5">
      <w:pPr>
        <w:jc w:val="center"/>
        <w:rPr>
          <w:rFonts w:ascii="Times New Roman" w:hAnsi="Times New Roman" w:cs="Times New Roman"/>
        </w:rPr>
      </w:pPr>
    </w:p>
    <w:p w:rsidR="002567A5" w:rsidRDefault="002567A5" w:rsidP="0012374D">
      <w:pPr>
        <w:rPr>
          <w:rFonts w:ascii="Times New Roman" w:hAnsi="Times New Roman" w:cs="Times New Roman"/>
        </w:rPr>
      </w:pPr>
    </w:p>
    <w:p w:rsidR="006B0EB0" w:rsidRDefault="006B0EB0" w:rsidP="0012374D">
      <w:pPr>
        <w:rPr>
          <w:rFonts w:ascii="Times New Roman" w:hAnsi="Times New Roman" w:cs="Times New Roman"/>
        </w:rPr>
      </w:pPr>
    </w:p>
    <w:p w:rsidR="006B0EB0" w:rsidRPr="00D54151" w:rsidRDefault="006B0EB0" w:rsidP="0012374D">
      <w:pPr>
        <w:rPr>
          <w:rFonts w:ascii="Times New Roman" w:hAnsi="Times New Roman" w:cs="Times New Roman"/>
        </w:rPr>
      </w:pPr>
    </w:p>
    <w:p w:rsidR="002567A5" w:rsidRPr="00D54151" w:rsidRDefault="002567A5" w:rsidP="0012374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66A3" w:rsidRPr="00D54151" w:rsidTr="00B56C26">
        <w:tc>
          <w:tcPr>
            <w:tcW w:w="3190" w:type="dxa"/>
            <w:vAlign w:val="center"/>
          </w:tcPr>
          <w:p w:rsidR="001E66A3" w:rsidRPr="00436447" w:rsidRDefault="001E66A3" w:rsidP="00B56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коммунальной услуги</w:t>
            </w:r>
          </w:p>
        </w:tc>
        <w:tc>
          <w:tcPr>
            <w:tcW w:w="3190" w:type="dxa"/>
            <w:vAlign w:val="center"/>
          </w:tcPr>
          <w:p w:rsidR="001E66A3" w:rsidRPr="00436447" w:rsidRDefault="001E66A3" w:rsidP="00246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>Куб.</w:t>
            </w:r>
            <w:r w:rsidR="00A76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r w:rsidR="00246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3191" w:type="dxa"/>
            <w:vAlign w:val="center"/>
          </w:tcPr>
          <w:p w:rsidR="001E66A3" w:rsidRPr="00436447" w:rsidRDefault="001E66A3" w:rsidP="00B56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платы </w:t>
            </w:r>
            <w:proofErr w:type="gramStart"/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1E66A3" w:rsidRPr="00436447" w:rsidRDefault="001E66A3" w:rsidP="00B56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47">
              <w:rPr>
                <w:rFonts w:ascii="Times New Roman" w:hAnsi="Times New Roman" w:cs="Times New Roman"/>
                <w:b/>
                <w:sz w:val="28"/>
                <w:szCs w:val="28"/>
              </w:rPr>
              <w:t>1 человека, руб.</w:t>
            </w:r>
          </w:p>
        </w:tc>
      </w:tr>
      <w:tr w:rsidR="001E66A3" w:rsidRPr="00D54151" w:rsidTr="00B56C26">
        <w:trPr>
          <w:trHeight w:val="559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6381" w:type="dxa"/>
            <w:gridSpan w:val="2"/>
            <w:vAlign w:val="center"/>
          </w:tcPr>
          <w:p w:rsidR="001E66A3" w:rsidRPr="00D54151" w:rsidRDefault="00525360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1323,74</w:t>
            </w:r>
            <w:r w:rsidR="001E66A3" w:rsidRPr="00D54151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</w:p>
        </w:tc>
      </w:tr>
      <w:tr w:rsidR="001E66A3" w:rsidRPr="00D54151" w:rsidTr="00B56C26">
        <w:trPr>
          <w:trHeight w:val="559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3190" w:type="dxa"/>
            <w:vAlign w:val="center"/>
          </w:tcPr>
          <w:p w:rsidR="001E66A3" w:rsidRPr="00D54151" w:rsidRDefault="00152854" w:rsidP="0081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54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031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A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52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6A3" w:rsidRPr="00152854">
              <w:rPr>
                <w:rFonts w:ascii="Times New Roman" w:hAnsi="Times New Roman" w:cs="Times New Roman"/>
                <w:sz w:val="28"/>
                <w:szCs w:val="28"/>
              </w:rPr>
              <w:t>руб. за кубометр</w:t>
            </w:r>
            <w:r w:rsidR="001E66A3" w:rsidRPr="00D541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2354">
              <w:rPr>
                <w:rFonts w:ascii="Times New Roman" w:hAnsi="Times New Roman" w:cs="Times New Roman"/>
                <w:sz w:val="28"/>
                <w:szCs w:val="28"/>
              </w:rPr>
              <w:t>1323,74</w:t>
            </w:r>
            <w:r w:rsidR="001E66A3" w:rsidRPr="00D54151">
              <w:rPr>
                <w:rFonts w:ascii="Times New Roman" w:hAnsi="Times New Roman" w:cs="Times New Roman"/>
                <w:sz w:val="28"/>
                <w:szCs w:val="28"/>
              </w:rPr>
              <w:t>руб./Гкал)</w:t>
            </w:r>
          </w:p>
        </w:tc>
        <w:tc>
          <w:tcPr>
            <w:tcW w:w="3191" w:type="dxa"/>
            <w:vAlign w:val="center"/>
          </w:tcPr>
          <w:p w:rsidR="001E66A3" w:rsidRPr="00D54151" w:rsidRDefault="00152854" w:rsidP="00410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</w:t>
            </w:r>
            <w:r w:rsidR="00410A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E66A3" w:rsidRPr="00D54151" w:rsidTr="00B56C26"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3190" w:type="dxa"/>
            <w:vAlign w:val="center"/>
          </w:tcPr>
          <w:p w:rsidR="001E66A3" w:rsidRPr="00D54151" w:rsidRDefault="00B62354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25,15</w:t>
            </w:r>
          </w:p>
        </w:tc>
        <w:tc>
          <w:tcPr>
            <w:tcW w:w="3191" w:type="dxa"/>
            <w:vAlign w:val="center"/>
          </w:tcPr>
          <w:p w:rsidR="001E66A3" w:rsidRPr="00D54151" w:rsidRDefault="005D2E2F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162,97</w:t>
            </w:r>
          </w:p>
        </w:tc>
      </w:tr>
      <w:tr w:rsidR="001E66A3" w:rsidRPr="00D54151" w:rsidTr="00B56C26">
        <w:trPr>
          <w:trHeight w:val="373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190" w:type="dxa"/>
            <w:vAlign w:val="center"/>
          </w:tcPr>
          <w:p w:rsidR="001E66A3" w:rsidRPr="00D54151" w:rsidRDefault="005D2E2F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25,28</w:t>
            </w:r>
          </w:p>
        </w:tc>
        <w:tc>
          <w:tcPr>
            <w:tcW w:w="3191" w:type="dxa"/>
            <w:vAlign w:val="center"/>
          </w:tcPr>
          <w:p w:rsidR="001E66A3" w:rsidRPr="00D54151" w:rsidRDefault="005D2E2F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190,61</w:t>
            </w:r>
          </w:p>
        </w:tc>
      </w:tr>
      <w:tr w:rsidR="001E66A3" w:rsidRPr="00D54151" w:rsidTr="00B56C26">
        <w:trPr>
          <w:trHeight w:val="486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190" w:type="dxa"/>
            <w:vAlign w:val="center"/>
          </w:tcPr>
          <w:p w:rsidR="001E66A3" w:rsidRPr="00152854" w:rsidRDefault="00152854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54">
              <w:rPr>
                <w:rFonts w:ascii="Times New Roman" w:hAnsi="Times New Roman" w:cs="Times New Roman"/>
                <w:sz w:val="28"/>
                <w:szCs w:val="28"/>
              </w:rPr>
              <w:t>16,13</w:t>
            </w:r>
          </w:p>
        </w:tc>
        <w:tc>
          <w:tcPr>
            <w:tcW w:w="3191" w:type="dxa"/>
            <w:vAlign w:val="center"/>
          </w:tcPr>
          <w:p w:rsidR="001E66A3" w:rsidRPr="00152854" w:rsidRDefault="00152854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54">
              <w:rPr>
                <w:rFonts w:ascii="Times New Roman" w:hAnsi="Times New Roman" w:cs="Times New Roman"/>
                <w:sz w:val="28"/>
                <w:szCs w:val="28"/>
              </w:rPr>
              <w:t>85,49</w:t>
            </w:r>
          </w:p>
        </w:tc>
      </w:tr>
      <w:tr w:rsidR="001E66A3" w:rsidRPr="00D54151" w:rsidTr="00B56C26">
        <w:trPr>
          <w:trHeight w:val="408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6381" w:type="dxa"/>
            <w:gridSpan w:val="2"/>
            <w:vAlign w:val="center"/>
          </w:tcPr>
          <w:p w:rsidR="001E66A3" w:rsidRPr="00D54151" w:rsidRDefault="005D2E2F" w:rsidP="00EE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1E66A3" w:rsidRPr="00D54151">
              <w:rPr>
                <w:rFonts w:ascii="Times New Roman" w:hAnsi="Times New Roman" w:cs="Times New Roman"/>
                <w:sz w:val="28"/>
                <w:szCs w:val="28"/>
              </w:rPr>
              <w:t xml:space="preserve"> руб. за </w:t>
            </w:r>
            <w:proofErr w:type="spellStart"/>
            <w:r w:rsidR="00EE3D7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1E66A3" w:rsidRPr="00D54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2465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1E66A3" w:rsidRPr="00D54151" w:rsidTr="00B56C26">
        <w:trPr>
          <w:trHeight w:val="408"/>
        </w:trPr>
        <w:tc>
          <w:tcPr>
            <w:tcW w:w="3190" w:type="dxa"/>
            <w:vAlign w:val="center"/>
          </w:tcPr>
          <w:p w:rsidR="001E66A3" w:rsidRPr="00D54151" w:rsidRDefault="001E66A3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1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3190" w:type="dxa"/>
            <w:vAlign w:val="center"/>
          </w:tcPr>
          <w:p w:rsidR="001E66A3" w:rsidRPr="00D54151" w:rsidRDefault="00AA6585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563,66</w:t>
            </w:r>
          </w:p>
        </w:tc>
        <w:tc>
          <w:tcPr>
            <w:tcW w:w="3191" w:type="dxa"/>
            <w:vAlign w:val="center"/>
          </w:tcPr>
          <w:p w:rsidR="001E66A3" w:rsidRPr="00D54151" w:rsidRDefault="006E55AD" w:rsidP="00B5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92,44</w:t>
            </w:r>
          </w:p>
        </w:tc>
      </w:tr>
    </w:tbl>
    <w:p w:rsidR="00114FB5" w:rsidRDefault="00114FB5" w:rsidP="00CE021D">
      <w:pPr>
        <w:pStyle w:val="a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9"/>
        <w:tblW w:w="4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6281"/>
        <w:gridCol w:w="1585"/>
      </w:tblGrid>
      <w:tr w:rsidR="00945228" w:rsidRPr="004836F1" w:rsidTr="00945228">
        <w:trPr>
          <w:trHeight w:val="405"/>
        </w:trPr>
        <w:tc>
          <w:tcPr>
            <w:tcW w:w="4041" w:type="pct"/>
            <w:gridSpan w:val="2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RANGE!A1:I7"/>
            <w:r w:rsidRPr="00483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Капитальный ремонт общего имущества в многоквартирных домах</w:t>
            </w:r>
            <w:bookmarkEnd w:id="0"/>
          </w:p>
        </w:tc>
        <w:tc>
          <w:tcPr>
            <w:tcW w:w="959" w:type="pct"/>
            <w:shd w:val="clear" w:color="000000" w:fill="FFFF00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01.01.2023</w:t>
            </w:r>
          </w:p>
        </w:tc>
      </w:tr>
      <w:tr w:rsidR="00945228" w:rsidRPr="004836F1" w:rsidTr="00945228">
        <w:trPr>
          <w:trHeight w:val="1294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внутридомовыми инженерными системами электроснабжения, газоснабжения, отопления, холодного и горячего водоснабжения, водоотведения, оснащенный лифтовым оборудованием, с количеством этажей 4 и более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945228" w:rsidRPr="004836F1" w:rsidTr="00945228">
        <w:trPr>
          <w:trHeight w:val="1128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внутридомовыми инженерными системами электроснабжения, отопления, холодного и горячего водоснабжения, водоотведения, оснащенный лифтовым оборудованием, с количеством этажей 4 и более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</w:tr>
      <w:tr w:rsidR="00945228" w:rsidRPr="004836F1" w:rsidTr="00945228">
        <w:trPr>
          <w:trHeight w:val="1116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внутридомовыми инженерными системами электроснабжения, газоснабжения, отопления, холодного и горячего водоснабжения, водоотведения, с количеством этажей от 1 до 8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</w:tr>
      <w:tr w:rsidR="00945228" w:rsidRPr="004836F1" w:rsidTr="00945228">
        <w:trPr>
          <w:trHeight w:val="990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внутридомовыми инженерными системами электроснабжения, отопления, холодного и горячего водоснабжения, водоотведения, с количеством этажей от 1 до 8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</w:tr>
      <w:tr w:rsidR="00945228" w:rsidRPr="004836F1" w:rsidTr="00945228">
        <w:trPr>
          <w:trHeight w:val="1260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внутридомовыми инженерными системами электроснабжения, и одной или несколькими внутридомовыми инженерными системами (отопления, холодного и горячего водоснабжения, водоотведения), с количеством этажей от 1 до 6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945228" w:rsidRPr="004836F1" w:rsidTr="00945228">
        <w:trPr>
          <w:trHeight w:val="838"/>
        </w:trPr>
        <w:tc>
          <w:tcPr>
            <w:tcW w:w="247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5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дом, оборудованный внутридомовой инженерной системой электроснабжения, с печным отоплением, с количеством этажей от 1 до 3</w:t>
            </w:r>
          </w:p>
        </w:tc>
        <w:tc>
          <w:tcPr>
            <w:tcW w:w="959" w:type="pct"/>
            <w:shd w:val="clear" w:color="000000" w:fill="FFFFFF"/>
            <w:vAlign w:val="center"/>
            <w:hideMark/>
          </w:tcPr>
          <w:p w:rsidR="00945228" w:rsidRPr="004836F1" w:rsidRDefault="00945228" w:rsidP="00ED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</w:tbl>
    <w:p w:rsidR="00ED33FB" w:rsidRDefault="00ED33FB" w:rsidP="00CE021D">
      <w:pPr>
        <w:pStyle w:val="a6"/>
        <w:rPr>
          <w:rFonts w:ascii="Times New Roman" w:hAnsi="Times New Roman" w:cs="Times New Roman"/>
        </w:rPr>
      </w:pPr>
    </w:p>
    <w:p w:rsidR="0083392D" w:rsidRDefault="0083392D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45228" w:rsidRDefault="00945228" w:rsidP="00CE021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E23BA" w:rsidRPr="00404B27" w:rsidRDefault="00B75552" w:rsidP="00CE021D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404B27">
        <w:rPr>
          <w:rFonts w:ascii="Times New Roman" w:hAnsi="Times New Roman" w:cs="Times New Roman"/>
          <w:sz w:val="32"/>
          <w:szCs w:val="32"/>
        </w:rPr>
        <w:t xml:space="preserve">Тарифы утверждены приказами службы по тарифам Иркутской области и </w:t>
      </w:r>
      <w:r w:rsidR="00CE021D" w:rsidRPr="00404B27">
        <w:rPr>
          <w:rFonts w:ascii="Times New Roman" w:hAnsi="Times New Roman" w:cs="Times New Roman"/>
          <w:sz w:val="32"/>
          <w:szCs w:val="32"/>
        </w:rPr>
        <w:t>постановлениями администрации АГО.</w:t>
      </w:r>
    </w:p>
    <w:p w:rsidR="00CE021D" w:rsidRPr="00D54151" w:rsidRDefault="00CE021D" w:rsidP="009E23BA">
      <w:pPr>
        <w:pStyle w:val="1"/>
        <w:rPr>
          <w:rFonts w:ascii="Times New Roman" w:hAnsi="Times New Roman" w:cs="Times New Roman"/>
        </w:rPr>
      </w:pPr>
    </w:p>
    <w:p w:rsidR="009E23BA" w:rsidRDefault="009E23BA" w:rsidP="009E23BA">
      <w:pPr>
        <w:pStyle w:val="1"/>
        <w:rPr>
          <w:rFonts w:ascii="Times New Roman" w:hAnsi="Times New Roman" w:cs="Times New Roman"/>
          <w:b/>
          <w:sz w:val="36"/>
          <w:szCs w:val="36"/>
        </w:rPr>
      </w:pPr>
      <w:r w:rsidRPr="00404B27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E86390" w:rsidRPr="00404B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4B27">
        <w:rPr>
          <w:rFonts w:ascii="Times New Roman" w:hAnsi="Times New Roman" w:cs="Times New Roman"/>
          <w:b/>
          <w:sz w:val="36"/>
          <w:szCs w:val="36"/>
        </w:rPr>
        <w:t>РСП ОАО «ДОСТ»</w:t>
      </w:r>
    </w:p>
    <w:p w:rsidR="004836F1" w:rsidRPr="004836F1" w:rsidRDefault="004836F1" w:rsidP="004836F1"/>
    <w:sectPr w:rsidR="004836F1" w:rsidRPr="004836F1" w:rsidSect="00ED33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1F"/>
    <w:rsid w:val="00031ED4"/>
    <w:rsid w:val="00055BF3"/>
    <w:rsid w:val="00114FB5"/>
    <w:rsid w:val="00121628"/>
    <w:rsid w:val="0012374D"/>
    <w:rsid w:val="00137F8F"/>
    <w:rsid w:val="00152854"/>
    <w:rsid w:val="0019640D"/>
    <w:rsid w:val="00197768"/>
    <w:rsid w:val="001B7F5A"/>
    <w:rsid w:val="001E66A3"/>
    <w:rsid w:val="00214D43"/>
    <w:rsid w:val="00246562"/>
    <w:rsid w:val="002567A5"/>
    <w:rsid w:val="002D283B"/>
    <w:rsid w:val="002F3C99"/>
    <w:rsid w:val="00302591"/>
    <w:rsid w:val="00383444"/>
    <w:rsid w:val="00403308"/>
    <w:rsid w:val="00404B27"/>
    <w:rsid w:val="00410A3C"/>
    <w:rsid w:val="00436447"/>
    <w:rsid w:val="00445802"/>
    <w:rsid w:val="00450E15"/>
    <w:rsid w:val="004836F1"/>
    <w:rsid w:val="00525360"/>
    <w:rsid w:val="005D2E2F"/>
    <w:rsid w:val="005E18F3"/>
    <w:rsid w:val="005F6A7D"/>
    <w:rsid w:val="00637B68"/>
    <w:rsid w:val="006B0EB0"/>
    <w:rsid w:val="006D5D1F"/>
    <w:rsid w:val="006E55AD"/>
    <w:rsid w:val="00703BDA"/>
    <w:rsid w:val="007420D1"/>
    <w:rsid w:val="007F6780"/>
    <w:rsid w:val="00814A3B"/>
    <w:rsid w:val="00827333"/>
    <w:rsid w:val="0083392D"/>
    <w:rsid w:val="0088078A"/>
    <w:rsid w:val="00917884"/>
    <w:rsid w:val="00945228"/>
    <w:rsid w:val="009D03B1"/>
    <w:rsid w:val="009E23BA"/>
    <w:rsid w:val="00A07623"/>
    <w:rsid w:val="00A53B03"/>
    <w:rsid w:val="00A7640C"/>
    <w:rsid w:val="00AA6585"/>
    <w:rsid w:val="00B067BC"/>
    <w:rsid w:val="00B103DA"/>
    <w:rsid w:val="00B47B6E"/>
    <w:rsid w:val="00B62354"/>
    <w:rsid w:val="00B75552"/>
    <w:rsid w:val="00BA37FD"/>
    <w:rsid w:val="00BA3874"/>
    <w:rsid w:val="00C036E3"/>
    <w:rsid w:val="00CE021D"/>
    <w:rsid w:val="00D43083"/>
    <w:rsid w:val="00D54151"/>
    <w:rsid w:val="00E0634F"/>
    <w:rsid w:val="00E15F9F"/>
    <w:rsid w:val="00E40157"/>
    <w:rsid w:val="00E86390"/>
    <w:rsid w:val="00ED33FB"/>
    <w:rsid w:val="00EE3D7B"/>
    <w:rsid w:val="00F16B47"/>
    <w:rsid w:val="00F94C06"/>
    <w:rsid w:val="00FB4E13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3B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DA"/>
    <w:pPr>
      <w:keepNext/>
      <w:framePr w:hSpace="180" w:wrap="around" w:vAnchor="page" w:hAnchor="page" w:x="637" w:y="44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21628"/>
    <w:pPr>
      <w:jc w:val="center"/>
    </w:pPr>
    <w:rPr>
      <w:rFonts w:ascii="Arial" w:hAnsi="Arial" w:cs="Arial"/>
      <w:b/>
      <w:i/>
      <w:sz w:val="32"/>
      <w:szCs w:val="32"/>
      <w:u w:val="single"/>
    </w:rPr>
  </w:style>
  <w:style w:type="character" w:customStyle="1" w:styleId="a5">
    <w:name w:val="Название Знак"/>
    <w:basedOn w:val="a0"/>
    <w:link w:val="a4"/>
    <w:uiPriority w:val="10"/>
    <w:rsid w:val="00121628"/>
    <w:rPr>
      <w:rFonts w:ascii="Arial" w:hAnsi="Arial" w:cs="Arial"/>
      <w:b/>
      <w:i/>
      <w:sz w:val="32"/>
      <w:szCs w:val="32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3BA"/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CE021D"/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021D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3BDA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5415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D54151"/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3B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DA"/>
    <w:pPr>
      <w:keepNext/>
      <w:framePr w:hSpace="180" w:wrap="around" w:vAnchor="page" w:hAnchor="page" w:x="637" w:y="44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21628"/>
    <w:pPr>
      <w:jc w:val="center"/>
    </w:pPr>
    <w:rPr>
      <w:rFonts w:ascii="Arial" w:hAnsi="Arial" w:cs="Arial"/>
      <w:b/>
      <w:i/>
      <w:sz w:val="32"/>
      <w:szCs w:val="32"/>
      <w:u w:val="single"/>
    </w:rPr>
  </w:style>
  <w:style w:type="character" w:customStyle="1" w:styleId="a5">
    <w:name w:val="Название Знак"/>
    <w:basedOn w:val="a0"/>
    <w:link w:val="a4"/>
    <w:uiPriority w:val="10"/>
    <w:rsid w:val="00121628"/>
    <w:rPr>
      <w:rFonts w:ascii="Arial" w:hAnsi="Arial" w:cs="Arial"/>
      <w:b/>
      <w:i/>
      <w:sz w:val="32"/>
      <w:szCs w:val="32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3BA"/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CE021D"/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021D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3BDA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5415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D54151"/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Marina</cp:lastModifiedBy>
  <cp:revision>3</cp:revision>
  <cp:lastPrinted>2022-12-02T00:40:00Z</cp:lastPrinted>
  <dcterms:created xsi:type="dcterms:W3CDTF">2023-08-23T05:44:00Z</dcterms:created>
  <dcterms:modified xsi:type="dcterms:W3CDTF">2023-08-23T05:51:00Z</dcterms:modified>
</cp:coreProperties>
</file>